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F0DD8" w14:textId="77777777" w:rsidR="00AF4403" w:rsidRDefault="00AF4403" w:rsidP="00AF4403">
      <w:pPr>
        <w:pStyle w:val="Standard"/>
        <w:jc w:val="center"/>
        <w:rPr>
          <w:rFonts w:ascii="Times New Roman" w:hAnsi="Times New Roman" w:cs="Times New Roman"/>
          <w:b/>
          <w:color w:val="984806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984806"/>
          <w:sz w:val="24"/>
          <w:szCs w:val="24"/>
          <w:u w:val="single"/>
        </w:rPr>
        <w:t>Procedury rekrutacji do oddziałów przedszkolnych w</w:t>
      </w:r>
    </w:p>
    <w:p w14:paraId="0DC2DAAF" w14:textId="77777777" w:rsidR="00AF4403" w:rsidRDefault="00AF4403" w:rsidP="00AF4403">
      <w:pPr>
        <w:pStyle w:val="Standard"/>
        <w:jc w:val="center"/>
      </w:pPr>
      <w:r>
        <w:rPr>
          <w:rFonts w:ascii="Times New Roman" w:hAnsi="Times New Roman" w:cs="Times New Roman"/>
          <w:b/>
          <w:bCs/>
          <w:color w:val="984806"/>
          <w:sz w:val="24"/>
          <w:szCs w:val="24"/>
          <w:u w:val="single"/>
        </w:rPr>
        <w:t xml:space="preserve">Zespole </w:t>
      </w:r>
      <w:proofErr w:type="spellStart"/>
      <w:r>
        <w:rPr>
          <w:rFonts w:ascii="Times New Roman" w:hAnsi="Times New Roman" w:cs="Times New Roman"/>
          <w:b/>
          <w:bCs/>
          <w:color w:val="984806"/>
          <w:sz w:val="24"/>
          <w:szCs w:val="24"/>
          <w:u w:val="single"/>
        </w:rPr>
        <w:t>Szkolno</w:t>
      </w:r>
      <w:proofErr w:type="spellEnd"/>
      <w:r>
        <w:rPr>
          <w:rFonts w:ascii="Times New Roman" w:hAnsi="Times New Roman" w:cs="Times New Roman"/>
          <w:b/>
          <w:bCs/>
          <w:color w:val="984806"/>
          <w:sz w:val="24"/>
          <w:szCs w:val="24"/>
          <w:u w:val="single"/>
        </w:rPr>
        <w:t xml:space="preserve"> – Przedszkolnym z Oddziałami Integracyjnymi w Przegini Duchownej</w:t>
      </w:r>
    </w:p>
    <w:p w14:paraId="074C1C6F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color w:val="00B050"/>
          <w:sz w:val="24"/>
          <w:szCs w:val="24"/>
        </w:rPr>
        <w:t>1. Ubiegając się o przyjęcie dziecka do przedszkola rodzice dziecka( opiekunowie prawni ) składają wniosek do dyrektora przedszkola w terminie : </w:t>
      </w:r>
      <w:r>
        <w:rPr>
          <w:rFonts w:ascii="Times New Roman" w:hAnsi="Times New Roman" w:cs="Times New Roman"/>
          <w:bCs/>
          <w:color w:val="00B050"/>
          <w:sz w:val="24"/>
          <w:szCs w:val="24"/>
        </w:rPr>
        <w:t>od 16 lutego do 13 marca 2026 roku</w:t>
      </w:r>
      <w:r>
        <w:rPr>
          <w:rFonts w:ascii="Times New Roman" w:hAnsi="Times New Roman" w:cs="Times New Roman"/>
          <w:color w:val="00B050"/>
          <w:sz w:val="24"/>
          <w:szCs w:val="24"/>
        </w:rPr>
        <w:t> w siedzibie przedszkola od poniedziałku do piątku , </w:t>
      </w:r>
      <w:r>
        <w:rPr>
          <w:rFonts w:ascii="Times New Roman" w:hAnsi="Times New Roman" w:cs="Times New Roman"/>
          <w:bCs/>
          <w:color w:val="00B050"/>
          <w:sz w:val="24"/>
          <w:szCs w:val="24"/>
        </w:rPr>
        <w:t>w godz. 7.00 – 17.00</w:t>
      </w:r>
    </w:p>
    <w:p w14:paraId="0DEB82ED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2. Wnioski rekrutacyjne udostępnione są w budynku placówki oraz na stronie internetowej:  </w:t>
      </w:r>
      <w:hyperlink r:id="rId5" w:history="1">
        <w:r>
          <w:rPr>
            <w:rStyle w:val="Hipercze"/>
            <w:rFonts w:ascii="Times New Roman" w:hAnsi="Times New Roman" w:cs="Times New Roman"/>
            <w:sz w:val="24"/>
            <w:szCs w:val="24"/>
          </w:rPr>
          <w:t>http://spprzeginiaduchowna.pl/</w:t>
        </w:r>
      </w:hyperlink>
    </w:p>
    <w:p w14:paraId="1F0A8535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 3.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 xml:space="preserve">Rodzice / opiekunowie prawni dzieci ubiegających się o przyjęcie dziecka do Zespołu </w:t>
      </w:r>
      <w:proofErr w:type="spellStart"/>
      <w:r>
        <w:rPr>
          <w:rFonts w:ascii="Times New Roman" w:hAnsi="Times New Roman" w:cs="Times New Roman"/>
          <w:sz w:val="24"/>
          <w:szCs w:val="24"/>
        </w:rPr>
        <w:t>Szkolno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Przedszkolnego z Oddziałami Integracyjnymi mogą złożyć równocześnie wnioski rekrutacyjne do innych placówek ( maksymalnie do 3 przedszkoli samorządowych na terenie gminy Czernichów ) </w:t>
      </w:r>
    </w:p>
    <w:p w14:paraId="71A50430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 4. Do wniosku, rodzice zobowiązani są</w:t>
      </w:r>
      <w:r>
        <w:rPr>
          <w:rFonts w:ascii="Times New Roman" w:hAnsi="Times New Roman" w:cs="Times New Roman"/>
          <w:bCs/>
          <w:sz w:val="24"/>
          <w:szCs w:val="24"/>
        </w:rPr>
        <w:t> dołączyć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Cs/>
          <w:sz w:val="24"/>
          <w:szCs w:val="24"/>
        </w:rPr>
        <w:t xml:space="preserve">następujące dokumenty </w:t>
      </w:r>
      <w:r>
        <w:rPr>
          <w:rFonts w:ascii="Times New Roman" w:hAnsi="Times New Roman" w:cs="Times New Roman"/>
          <w:sz w:val="24"/>
          <w:szCs w:val="24"/>
        </w:rPr>
        <w:t>potwierdzające spełnienie </w:t>
      </w:r>
      <w:r>
        <w:rPr>
          <w:rFonts w:ascii="Times New Roman" w:hAnsi="Times New Roman" w:cs="Times New Roman"/>
          <w:bCs/>
          <w:sz w:val="24"/>
          <w:szCs w:val="24"/>
        </w:rPr>
        <w:t>kryteriów I oraz II etapu rekrutacyjnego</w:t>
      </w:r>
      <w:r>
        <w:rPr>
          <w:rFonts w:ascii="Times New Roman" w:hAnsi="Times New Roman" w:cs="Times New Roman"/>
          <w:sz w:val="24"/>
          <w:szCs w:val="24"/>
        </w:rPr>
        <w:t> :</w:t>
      </w:r>
    </w:p>
    <w:p w14:paraId="629E9FA5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orzeczenie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Cs/>
          <w:sz w:val="24"/>
          <w:szCs w:val="24"/>
        </w:rPr>
        <w:t>o potrzebie kształcenia specjalnego</w:t>
      </w:r>
      <w:r>
        <w:rPr>
          <w:rFonts w:ascii="Times New Roman" w:hAnsi="Times New Roman" w:cs="Times New Roman"/>
          <w:sz w:val="24"/>
          <w:szCs w:val="24"/>
        </w:rPr>
        <w:t>, wydane ze względu na niepełnosprawność, orzeczenie o niepełnosprawności lub o stopniu niepełnosprawności lub orzeczenie równoważne – dotyczące dziecka , rodzeństwa lub rodzica /rodziców ( opiekunów prawnych )</w:t>
      </w:r>
    </w:p>
    <w:p w14:paraId="7A5F60AB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bCs/>
          <w:sz w:val="24"/>
          <w:szCs w:val="24"/>
        </w:rPr>
        <w:t>prawomocny wyrok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Cs/>
          <w:sz w:val="24"/>
          <w:szCs w:val="24"/>
        </w:rPr>
        <w:t>sądu rodzinnego</w:t>
      </w:r>
      <w:r>
        <w:rPr>
          <w:rFonts w:ascii="Times New Roman" w:hAnsi="Times New Roman" w:cs="Times New Roman"/>
          <w:sz w:val="24"/>
          <w:szCs w:val="24"/>
        </w:rPr>
        <w:t> orzekający rozwód lub separację lub </w:t>
      </w:r>
      <w:r>
        <w:rPr>
          <w:rFonts w:ascii="Times New Roman" w:hAnsi="Times New Roman" w:cs="Times New Roman"/>
          <w:bCs/>
          <w:sz w:val="24"/>
          <w:szCs w:val="24"/>
        </w:rPr>
        <w:t>akt zgonu jednego z rodziców lub oświadczenie o samotnym wychowywaniu </w:t>
      </w:r>
      <w:r>
        <w:rPr>
          <w:rFonts w:ascii="Times New Roman" w:hAnsi="Times New Roman" w:cs="Times New Roman"/>
          <w:sz w:val="24"/>
          <w:szCs w:val="24"/>
        </w:rPr>
        <w:t>dziecka oraz niewychowywaniu żadnego dziecka wspólnie z jego rodzicem</w:t>
      </w:r>
    </w:p>
    <w:p w14:paraId="380C7742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bCs/>
          <w:sz w:val="24"/>
          <w:szCs w:val="24"/>
        </w:rPr>
        <w:t>dokument</w:t>
      </w:r>
      <w:r>
        <w:rPr>
          <w:rFonts w:ascii="Times New Roman" w:hAnsi="Times New Roman" w:cs="Times New Roman"/>
          <w:sz w:val="24"/>
          <w:szCs w:val="24"/>
        </w:rPr>
        <w:t> poświadczający objęcie dziecka </w:t>
      </w:r>
      <w:r>
        <w:rPr>
          <w:rFonts w:ascii="Times New Roman" w:hAnsi="Times New Roman" w:cs="Times New Roman"/>
          <w:bCs/>
          <w:sz w:val="24"/>
          <w:szCs w:val="24"/>
        </w:rPr>
        <w:t>pieczą zastępczą</w:t>
      </w:r>
    </w:p>
    <w:p w14:paraId="5147F19F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>zaświadczenie</w:t>
      </w:r>
      <w:r>
        <w:rPr>
          <w:rFonts w:ascii="Times New Roman" w:hAnsi="Times New Roman" w:cs="Times New Roman"/>
          <w:sz w:val="24"/>
          <w:szCs w:val="24"/>
        </w:rPr>
        <w:t> potwierdzające objęcie rodziny </w:t>
      </w:r>
      <w:r>
        <w:rPr>
          <w:rFonts w:ascii="Times New Roman" w:hAnsi="Times New Roman" w:cs="Times New Roman"/>
          <w:bCs/>
          <w:sz w:val="24"/>
          <w:szCs w:val="24"/>
        </w:rPr>
        <w:t>nadzorem kuratorskim wydane przez sąd rodzinny</w:t>
      </w:r>
    </w:p>
    <w:p w14:paraId="500D4803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bCs/>
          <w:sz w:val="24"/>
          <w:szCs w:val="24"/>
        </w:rPr>
        <w:t>zaświadczenia</w:t>
      </w:r>
      <w:r>
        <w:rPr>
          <w:rFonts w:ascii="Times New Roman" w:hAnsi="Times New Roman" w:cs="Times New Roman"/>
          <w:sz w:val="24"/>
          <w:szCs w:val="24"/>
        </w:rPr>
        <w:t> o zatrudnieniu z zakładów pracy</w:t>
      </w:r>
    </w:p>
    <w:p w14:paraId="28908078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bCs/>
          <w:sz w:val="24"/>
          <w:szCs w:val="24"/>
        </w:rPr>
        <w:t>aktualna informacja z CEIDG</w:t>
      </w:r>
      <w:r>
        <w:rPr>
          <w:rFonts w:ascii="Times New Roman" w:hAnsi="Times New Roman" w:cs="Times New Roman"/>
          <w:sz w:val="24"/>
          <w:szCs w:val="24"/>
        </w:rPr>
        <w:t> ( Centralnej Ewidencji Informacji o Działalności Gospodarczej) w przypadku własnej działalności gospodarczej</w:t>
      </w:r>
    </w:p>
    <w:p w14:paraId="4A9D4C37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bCs/>
          <w:sz w:val="24"/>
          <w:szCs w:val="24"/>
        </w:rPr>
        <w:t>zaświadczenie </w:t>
      </w:r>
      <w:r>
        <w:rPr>
          <w:rFonts w:ascii="Times New Roman" w:hAnsi="Times New Roman" w:cs="Times New Roman"/>
          <w:sz w:val="24"/>
          <w:szCs w:val="24"/>
        </w:rPr>
        <w:t>ze szkoły lub uczelni zawierające m. in. informację o stacjonarnym trybie i planowanym terminie ukończenia nauki.</w:t>
      </w:r>
    </w:p>
    <w:p w14:paraId="0F81C4E8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 pozostałe </w:t>
      </w:r>
      <w:r>
        <w:rPr>
          <w:rFonts w:ascii="Times New Roman" w:hAnsi="Times New Roman" w:cs="Times New Roman"/>
          <w:bCs/>
          <w:sz w:val="24"/>
          <w:szCs w:val="24"/>
        </w:rPr>
        <w:t>oświadczenia </w:t>
      </w:r>
      <w:r>
        <w:rPr>
          <w:rFonts w:ascii="Times New Roman" w:hAnsi="Times New Roman" w:cs="Times New Roman"/>
          <w:sz w:val="24"/>
          <w:szCs w:val="24"/>
        </w:rPr>
        <w:t>rodziców ( opiekunów prawnych ) potwierdzające </w:t>
      </w:r>
      <w:r>
        <w:rPr>
          <w:rFonts w:ascii="Times New Roman" w:hAnsi="Times New Roman" w:cs="Times New Roman"/>
          <w:bCs/>
          <w:sz w:val="24"/>
          <w:szCs w:val="24"/>
        </w:rPr>
        <w:t>rozliczanie podatku dochodowego w urzędzie skarbowym właściwym dla gminy Czernichów, spełnianie kryterium rodziny wielodzietnej itp.</w:t>
      </w:r>
    </w:p>
    <w:p w14:paraId="006BB37B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5. Dokumenty należy składać </w:t>
      </w:r>
      <w:r>
        <w:rPr>
          <w:rFonts w:ascii="Times New Roman" w:hAnsi="Times New Roman" w:cs="Times New Roman"/>
          <w:bCs/>
          <w:sz w:val="24"/>
          <w:szCs w:val="24"/>
        </w:rPr>
        <w:t>w oryginale bądź kopii</w:t>
      </w:r>
      <w:r>
        <w:rPr>
          <w:rFonts w:ascii="Times New Roman" w:hAnsi="Times New Roman" w:cs="Times New Roman"/>
          <w:sz w:val="24"/>
          <w:szCs w:val="24"/>
        </w:rPr>
        <w:t> poświadczonej za  zgodność z oryginałem przez rodziców kandydata .</w:t>
      </w:r>
    </w:p>
    <w:p w14:paraId="3ED115D4" w14:textId="77777777" w:rsidR="00AF4403" w:rsidRDefault="00AF4403" w:rsidP="00AF4403">
      <w:pPr>
        <w:pStyle w:val="Standard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Postępowanie rekrutacyjne przeprowadzane jest przez Komisję Rekrutacyjną powołaną przez dyrektora Zespołu</w:t>
      </w:r>
    </w:p>
    <w:p w14:paraId="763F3CEE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7. Przewodniczący Komisji Rekrutacyjnej może żądać dokumentów potwierdzających informacje zawarte w oświadczeniach , w terminie wyznaczonym przez przewodniczącego, </w:t>
      </w:r>
      <w:r>
        <w:rPr>
          <w:rFonts w:ascii="Times New Roman" w:hAnsi="Times New Roman" w:cs="Times New Roman"/>
          <w:bCs/>
          <w:sz w:val="24"/>
          <w:szCs w:val="24"/>
        </w:rPr>
        <w:t>kierując wniosek do właściwych organów lub instytucji.</w:t>
      </w:r>
    </w:p>
    <w:p w14:paraId="731176BC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color w:val="FF0000"/>
          <w:sz w:val="24"/>
          <w:szCs w:val="24"/>
        </w:rPr>
        <w:lastRenderedPageBreak/>
        <w:t>Listy kandydatów 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>zakwalifikowanych i niezakwalifikowanych</w:t>
      </w:r>
      <w:r>
        <w:rPr>
          <w:rFonts w:ascii="Times New Roman" w:hAnsi="Times New Roman" w:cs="Times New Roman"/>
          <w:color w:val="FF0000"/>
          <w:sz w:val="24"/>
          <w:szCs w:val="24"/>
        </w:rPr>
        <w:t> zostaną podane do publicznej wiadomości  w dniu  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>23 marca 2026r.</w:t>
      </w:r>
    </w:p>
    <w:p w14:paraId="0005094E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8. Po ogłoszeniu w/w list – rodzice zobowiązani są do złożenia w siedzibie przedszkola </w:t>
      </w:r>
      <w:r>
        <w:rPr>
          <w:rFonts w:ascii="Times New Roman" w:hAnsi="Times New Roman" w:cs="Times New Roman"/>
          <w:bCs/>
          <w:sz w:val="24"/>
          <w:szCs w:val="24"/>
        </w:rPr>
        <w:t>pisemnego potwierdzenia woli przyjęcia ich dziecka do oddziałów przedszkolnych</w:t>
      </w:r>
      <w:r>
        <w:rPr>
          <w:rFonts w:ascii="Times New Roman" w:hAnsi="Times New Roman" w:cs="Times New Roman"/>
          <w:sz w:val="24"/>
          <w:szCs w:val="24"/>
        </w:rPr>
        <w:t> wyrażonej we wniosku , w nieprzekraczalnym terminie : 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>od 24 marca do 27 marca 2026r.( </w:t>
      </w:r>
      <w:r>
        <w:rPr>
          <w:rFonts w:ascii="Times New Roman" w:hAnsi="Times New Roman" w:cs="Times New Roman"/>
          <w:b/>
          <w:bCs/>
          <w:sz w:val="24"/>
          <w:szCs w:val="24"/>
        </w:rPr>
        <w:t>brak pisemnego potwierdzenia jest równoznaczne z rezygnacją z miejsca w przedszkolu i skreśleniem dziecka z listy zakwalifikowanych do przyjęcia )</w:t>
      </w:r>
    </w:p>
    <w:p w14:paraId="5C42A451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Cs/>
          <w:color w:val="FF0000"/>
          <w:sz w:val="24"/>
          <w:szCs w:val="24"/>
        </w:rPr>
        <w:t>Listy kandydatów</w:t>
      </w:r>
      <w:r>
        <w:rPr>
          <w:rFonts w:ascii="Times New Roman" w:hAnsi="Times New Roman" w:cs="Times New Roman"/>
          <w:color w:val="FF0000"/>
          <w:sz w:val="24"/>
          <w:szCs w:val="24"/>
        </w:rPr>
        <w:t> 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>przyjętych i kandydatów nieprzyjętych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 zostaną podane do publicznej wiadomości przez Komisję Rekrutacyjną w dniu : 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>30 marca 2026 roku</w:t>
      </w:r>
    </w:p>
    <w:p w14:paraId="03A68D00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bCs/>
          <w:sz w:val="24"/>
          <w:szCs w:val="24"/>
        </w:rPr>
        <w:t> Rodzicom dzieci nieprzyjętych przysługuje prawo odwołania w następującym trybie :</w:t>
      </w:r>
    </w:p>
    <w:p w14:paraId="277BE49C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w terminie </w:t>
      </w:r>
      <w:r>
        <w:rPr>
          <w:rFonts w:ascii="Times New Roman" w:hAnsi="Times New Roman" w:cs="Times New Roman"/>
          <w:bCs/>
          <w:sz w:val="24"/>
          <w:szCs w:val="24"/>
        </w:rPr>
        <w:t>7 dni</w:t>
      </w:r>
      <w:r>
        <w:rPr>
          <w:rFonts w:ascii="Times New Roman" w:hAnsi="Times New Roman" w:cs="Times New Roman"/>
          <w:sz w:val="24"/>
          <w:szCs w:val="24"/>
        </w:rPr>
        <w:t> od podania do publicznej wiadomości listy kandydatów przyjętych i nieprzyjętych – rodzice mogą wystąpić do </w:t>
      </w:r>
      <w:r>
        <w:rPr>
          <w:rFonts w:ascii="Times New Roman" w:hAnsi="Times New Roman" w:cs="Times New Roman"/>
          <w:bCs/>
          <w:sz w:val="24"/>
          <w:szCs w:val="24"/>
        </w:rPr>
        <w:t>komisji rekrutacyjnej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Cs/>
          <w:sz w:val="24"/>
          <w:szCs w:val="24"/>
        </w:rPr>
        <w:t>z wnioskiem o sporządzenie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Cs/>
          <w:sz w:val="24"/>
          <w:szCs w:val="24"/>
        </w:rPr>
        <w:t>uzasadnienia odmowy przyjęcia kandydata do danego przedszkola</w:t>
      </w:r>
    </w:p>
    <w:p w14:paraId="56FE0392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   komisja sporządza uzasadnienie w terminie </w:t>
      </w:r>
      <w:r>
        <w:rPr>
          <w:rFonts w:ascii="Times New Roman" w:hAnsi="Times New Roman" w:cs="Times New Roman"/>
          <w:bCs/>
          <w:sz w:val="24"/>
          <w:szCs w:val="24"/>
        </w:rPr>
        <w:t>5 dni</w:t>
      </w:r>
      <w:r>
        <w:rPr>
          <w:rFonts w:ascii="Times New Roman" w:hAnsi="Times New Roman" w:cs="Times New Roman"/>
          <w:sz w:val="24"/>
          <w:szCs w:val="24"/>
        </w:rPr>
        <w:t> od otrzymania wniosku rodziców</w:t>
      </w:r>
    </w:p>
    <w:p w14:paraId="69DBDC24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rodzice mogą wnieść do dyrektora przedszkola odwołanie od decyzji komisji w terminie </w:t>
      </w:r>
      <w:r>
        <w:rPr>
          <w:rFonts w:ascii="Times New Roman" w:hAnsi="Times New Roman" w:cs="Times New Roman"/>
          <w:bCs/>
          <w:sz w:val="24"/>
          <w:szCs w:val="24"/>
        </w:rPr>
        <w:t>7 dni</w:t>
      </w:r>
      <w:r>
        <w:rPr>
          <w:rFonts w:ascii="Times New Roman" w:hAnsi="Times New Roman" w:cs="Times New Roman"/>
          <w:sz w:val="24"/>
          <w:szCs w:val="24"/>
        </w:rPr>
        <w:t> od dnia otrzymania uzasadnienia</w:t>
      </w:r>
    </w:p>
    <w:p w14:paraId="329944B2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dyrektor rozpatruje odwołanie terminie </w:t>
      </w:r>
      <w:r>
        <w:rPr>
          <w:rFonts w:ascii="Times New Roman" w:hAnsi="Times New Roman" w:cs="Times New Roman"/>
          <w:bCs/>
          <w:sz w:val="24"/>
          <w:szCs w:val="24"/>
        </w:rPr>
        <w:t>7 dni</w:t>
      </w:r>
      <w:r>
        <w:rPr>
          <w:rFonts w:ascii="Times New Roman" w:hAnsi="Times New Roman" w:cs="Times New Roman"/>
          <w:sz w:val="24"/>
          <w:szCs w:val="24"/>
        </w:rPr>
        <w:t> od dnia otrzymania odwołania</w:t>
      </w:r>
    </w:p>
    <w:p w14:paraId="3CED1E8E" w14:textId="77777777" w:rsidR="00AF4403" w:rsidRDefault="00AF4403" w:rsidP="00AF4403">
      <w:pPr>
        <w:pStyle w:val="Standard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na rozstrzygnięcie dyrektora służy skarga do sądu administracyjnego</w:t>
      </w:r>
    </w:p>
    <w:p w14:paraId="6FBA08C5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  10. Jeżeli   po przeprowadzeniu postępowania rekrutacyjnego , przedszkole   </w:t>
      </w:r>
      <w:r>
        <w:rPr>
          <w:rFonts w:ascii="Times New Roman" w:hAnsi="Times New Roman" w:cs="Times New Roman"/>
          <w:bCs/>
          <w:sz w:val="24"/>
          <w:szCs w:val="24"/>
        </w:rPr>
        <w:t>nadal dysponuje wolnymi miejscami – dyrektor przeprowadza postępowanie uzupełniające</w:t>
      </w:r>
      <w:r>
        <w:rPr>
          <w:rFonts w:ascii="Times New Roman" w:hAnsi="Times New Roman" w:cs="Times New Roman"/>
          <w:sz w:val="24"/>
          <w:szCs w:val="24"/>
        </w:rPr>
        <w:t> . (Uwaga! Jeśli wolnych miejsc nie będzie – nie przeprowadza się postępowania uzupełniającego )</w:t>
      </w:r>
    </w:p>
    <w:p w14:paraId="4EEF6FF1" w14:textId="77777777" w:rsidR="00AF4403" w:rsidRDefault="00AF4403" w:rsidP="00AF4403">
      <w:pPr>
        <w:pStyle w:val="Standard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11. Dyrektor Zespołu przekazuje Wójtowi Gminy Czernichów listę dzieci nieprzyjętych do przedszkola w wyniku postępowania rekrutacyjnego .</w:t>
      </w:r>
    </w:p>
    <w:p w14:paraId="52A64C7D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12. Wójt Gminy Czernichów jest zobowiązany </w:t>
      </w:r>
      <w:r>
        <w:rPr>
          <w:rFonts w:ascii="Times New Roman" w:hAnsi="Times New Roman" w:cs="Times New Roman"/>
          <w:bCs/>
          <w:sz w:val="24"/>
          <w:szCs w:val="24"/>
        </w:rPr>
        <w:t xml:space="preserve">na pisemny wniosek rodzica </w:t>
      </w:r>
      <w:r>
        <w:rPr>
          <w:rFonts w:ascii="Times New Roman" w:hAnsi="Times New Roman" w:cs="Times New Roman"/>
          <w:sz w:val="24"/>
          <w:szCs w:val="24"/>
        </w:rPr>
        <w:t>wskazać rodzicom dzieci nieprzyjętych </w:t>
      </w:r>
      <w:r>
        <w:rPr>
          <w:rFonts w:ascii="Times New Roman" w:hAnsi="Times New Roman" w:cs="Times New Roman"/>
          <w:bCs/>
          <w:sz w:val="24"/>
          <w:szCs w:val="24"/>
        </w:rPr>
        <w:t>inne przedszkole lub inną formę wychowania przedszkolnego , które mogą przyjąć dziecko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0D12C61" w14:textId="77777777" w:rsidR="00AF4403" w:rsidRDefault="00AF4403" w:rsidP="00AF4403">
      <w:pPr>
        <w:pStyle w:val="Standard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zwalniania się miejsc w przedszkolu, o przyjęciu dziecka do przedszkola w trakcie roku szkolnego decyduje dyrektor przedszkola.</w:t>
      </w:r>
    </w:p>
    <w:p w14:paraId="03A05E55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Podstawa prawna   :  </w:t>
      </w:r>
    </w:p>
    <w:p w14:paraId="3A4F953B" w14:textId="77777777" w:rsidR="00AF4403" w:rsidRDefault="00AF4403" w:rsidP="00AF4403">
      <w:pPr>
        <w:pStyle w:val="Standard"/>
        <w:spacing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- Ustawa z 14 grudnia 2016 r – Prawo Oświatowe (rozd.6 art.130-131, 149-150,152-161)</w:t>
      </w:r>
    </w:p>
    <w:p w14:paraId="1A1CD4AC" w14:textId="77777777" w:rsidR="00AF4403" w:rsidRDefault="00AF4403" w:rsidP="00AF4403">
      <w:pPr>
        <w:pStyle w:val="Standard"/>
        <w:spacing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- Rozporządzenie Ministra Edukacji Narodowej z dnia 16 marca 2017 r w sprawie przeprowadzania postępowania rekrutacyjnego oraz postępowania uzupełniającego do publicznych przedszkoli, szkól i placówek (Dz.U. z dnia 21 marca 2017 ,poz.610)</w:t>
      </w:r>
    </w:p>
    <w:p w14:paraId="5F1794F6" w14:textId="77777777" w:rsidR="00AF4403" w:rsidRDefault="00AF4403" w:rsidP="00AF4403">
      <w:pPr>
        <w:pStyle w:val="Standard"/>
        <w:spacing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- Uchwała Nr.V.24.2015 Rady Gminy Czernichów z dnia 23 lutego 2015r w sprawie określenia kryteriów obowiązujących w drugim etapie postępowania rekrutacyjnego do publicznych przedszkoli prowadzonych przez gminę Czernichów i oddziałów przedszkolnych w szkołach podstawowych prowadzonych przez gminę Czernichów</w:t>
      </w:r>
    </w:p>
    <w:p w14:paraId="26BA9056" w14:textId="77777777" w:rsidR="00AF4403" w:rsidRDefault="00AF4403" w:rsidP="00AF4403">
      <w:pPr>
        <w:pStyle w:val="Standard"/>
        <w:spacing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- Zarządzenie Nr. 9.2026 Wójta Gminy Czernichów z dnia 27 stycznia 2026 roku</w:t>
      </w:r>
    </w:p>
    <w:p w14:paraId="5E400D74" w14:textId="77777777" w:rsidR="00AF4403" w:rsidRDefault="00AF4403" w:rsidP="00AF4403">
      <w:pPr>
        <w:pStyle w:val="Standard"/>
        <w:spacing w:line="240" w:lineRule="auto"/>
        <w:jc w:val="center"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7030A0"/>
          <w:sz w:val="24"/>
          <w:szCs w:val="24"/>
        </w:rPr>
        <w:lastRenderedPageBreak/>
        <w:t xml:space="preserve">Zespół </w:t>
      </w:r>
      <w:proofErr w:type="spellStart"/>
      <w:r>
        <w:rPr>
          <w:rFonts w:ascii="Times New Roman" w:hAnsi="Times New Roman" w:cs="Times New Roman"/>
          <w:b/>
          <w:bCs/>
          <w:color w:val="7030A0"/>
          <w:sz w:val="24"/>
          <w:szCs w:val="24"/>
        </w:rPr>
        <w:t>Szkolno</w:t>
      </w:r>
      <w:proofErr w:type="spellEnd"/>
      <w:r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 – Przedszkolny z Oddziałami Integracyjnymi w Przegini Duchownej</w:t>
      </w:r>
    </w:p>
    <w:p w14:paraId="5A510FA7" w14:textId="77777777" w:rsidR="00AF4403" w:rsidRDefault="00AF4403" w:rsidP="00AF4403">
      <w:pPr>
        <w:pStyle w:val="Standard"/>
        <w:spacing w:line="240" w:lineRule="auto"/>
        <w:jc w:val="center"/>
      </w:pPr>
      <w:r>
        <w:rPr>
          <w:rFonts w:ascii="Times New Roman" w:hAnsi="Times New Roman" w:cs="Times New Roman"/>
          <w:b/>
          <w:bCs/>
          <w:color w:val="7030A0"/>
          <w:sz w:val="24"/>
          <w:szCs w:val="24"/>
        </w:rPr>
        <w:t>ZASADY PRZYJĘCIA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72D264D0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1. Do oddziałów przedszkolnych w </w:t>
      </w:r>
      <w:proofErr w:type="spellStart"/>
      <w:r>
        <w:rPr>
          <w:rFonts w:ascii="Times New Roman" w:hAnsi="Times New Roman" w:cs="Times New Roman"/>
          <w:sz w:val="24"/>
          <w:szCs w:val="24"/>
        </w:rPr>
        <w:t>ZSPzOI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Przegini Duchownej   przyjmowane będą </w:t>
      </w:r>
      <w:r>
        <w:rPr>
          <w:rFonts w:ascii="Times New Roman" w:hAnsi="Times New Roman" w:cs="Times New Roman"/>
          <w:bCs/>
          <w:sz w:val="24"/>
          <w:szCs w:val="24"/>
        </w:rPr>
        <w:t>dzieci zamieszkałe na obszarze gminy Czernichów 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C727607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2. W przypadku większej liczby kandydatów z gminy Czernichów niż liczba dostępnych miejsc, zostanie przeprowadzone </w:t>
      </w:r>
      <w:r>
        <w:rPr>
          <w:rFonts w:ascii="Times New Roman" w:hAnsi="Times New Roman" w:cs="Times New Roman"/>
          <w:bCs/>
          <w:sz w:val="24"/>
          <w:szCs w:val="24"/>
        </w:rPr>
        <w:t>dwu etapowe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Cs/>
          <w:sz w:val="24"/>
          <w:szCs w:val="24"/>
        </w:rPr>
        <w:t>postępowanie rekrutacyjne</w:t>
      </w:r>
      <w:r>
        <w:rPr>
          <w:rFonts w:ascii="Times New Roman" w:hAnsi="Times New Roman" w:cs="Times New Roman"/>
          <w:sz w:val="24"/>
          <w:szCs w:val="24"/>
        </w:rPr>
        <w:t> wg określonych kryteriów.</w:t>
      </w:r>
    </w:p>
    <w:p w14:paraId="1E26A4C4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color w:val="7030A0"/>
          <w:sz w:val="24"/>
          <w:szCs w:val="24"/>
        </w:rPr>
        <w:t>Na pierwszym etapie</w:t>
      </w:r>
      <w:r>
        <w:rPr>
          <w:rFonts w:ascii="Times New Roman" w:hAnsi="Times New Roman" w:cs="Times New Roman"/>
          <w:sz w:val="24"/>
          <w:szCs w:val="24"/>
        </w:rPr>
        <w:t> postępowania rekrutacyjnego są brane pod uwagę łącznie następujące kryteria ustawowe :  </w:t>
      </w:r>
    </w:p>
    <w:p w14:paraId="4B8BABD9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 </w:t>
      </w:r>
      <w:r>
        <w:rPr>
          <w:rFonts w:ascii="Times New Roman" w:hAnsi="Times New Roman" w:cs="Times New Roman"/>
          <w:bCs/>
          <w:sz w:val="24"/>
          <w:szCs w:val="24"/>
        </w:rPr>
        <w:t>dziecko</w:t>
      </w:r>
      <w:r>
        <w:rPr>
          <w:rFonts w:ascii="Times New Roman" w:hAnsi="Times New Roman" w:cs="Times New Roman"/>
          <w:sz w:val="24"/>
          <w:szCs w:val="24"/>
        </w:rPr>
        <w:t> z rodziny wielodzietnej ( min troje dzieci )</w:t>
      </w:r>
    </w:p>
    <w:p w14:paraId="484C89F6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 </w:t>
      </w:r>
      <w:r>
        <w:rPr>
          <w:rFonts w:ascii="Times New Roman" w:hAnsi="Times New Roman" w:cs="Times New Roman"/>
          <w:bCs/>
          <w:sz w:val="24"/>
          <w:szCs w:val="24"/>
        </w:rPr>
        <w:t>dziecko</w:t>
      </w:r>
      <w:r>
        <w:rPr>
          <w:rFonts w:ascii="Times New Roman" w:hAnsi="Times New Roman" w:cs="Times New Roman"/>
          <w:sz w:val="24"/>
          <w:szCs w:val="24"/>
        </w:rPr>
        <w:t> niepełnosprawne</w:t>
      </w:r>
    </w:p>
    <w:p w14:paraId="3B556BF3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bCs/>
          <w:sz w:val="24"/>
          <w:szCs w:val="24"/>
        </w:rPr>
        <w:t>dziecko</w:t>
      </w:r>
      <w:r>
        <w:rPr>
          <w:rFonts w:ascii="Times New Roman" w:hAnsi="Times New Roman" w:cs="Times New Roman"/>
          <w:sz w:val="24"/>
          <w:szCs w:val="24"/>
        </w:rPr>
        <w:t> mające niepełnosprawnego rodzica</w:t>
      </w:r>
    </w:p>
    <w:p w14:paraId="571B0AFD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bCs/>
          <w:sz w:val="24"/>
          <w:szCs w:val="24"/>
        </w:rPr>
        <w:t>dziecko </w:t>
      </w:r>
      <w:r>
        <w:rPr>
          <w:rFonts w:ascii="Times New Roman" w:hAnsi="Times New Roman" w:cs="Times New Roman"/>
          <w:sz w:val="24"/>
          <w:szCs w:val="24"/>
        </w:rPr>
        <w:t>mające niepełnosprawne rodzeństwo</w:t>
      </w:r>
    </w:p>
    <w:p w14:paraId="43817137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bCs/>
          <w:sz w:val="24"/>
          <w:szCs w:val="24"/>
        </w:rPr>
        <w:t>dziecko</w:t>
      </w:r>
      <w:r>
        <w:rPr>
          <w:rFonts w:ascii="Times New Roman" w:hAnsi="Times New Roman" w:cs="Times New Roman"/>
          <w:sz w:val="24"/>
          <w:szCs w:val="24"/>
        </w:rPr>
        <w:t> objęte pieczą zastępczą</w:t>
      </w:r>
    </w:p>
    <w:p w14:paraId="57E114A2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 </w:t>
      </w:r>
      <w:r>
        <w:rPr>
          <w:rFonts w:ascii="Times New Roman" w:hAnsi="Times New Roman" w:cs="Times New Roman"/>
          <w:bCs/>
          <w:sz w:val="24"/>
          <w:szCs w:val="24"/>
        </w:rPr>
        <w:t>dziecko</w:t>
      </w:r>
      <w:r>
        <w:rPr>
          <w:rFonts w:ascii="Times New Roman" w:hAnsi="Times New Roman" w:cs="Times New Roman"/>
          <w:sz w:val="24"/>
          <w:szCs w:val="24"/>
        </w:rPr>
        <w:t> rodziców samotnie wychowujących</w:t>
      </w:r>
    </w:p>
    <w:p w14:paraId="70E179E5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color w:val="7030A0"/>
          <w:sz w:val="24"/>
          <w:szCs w:val="24"/>
        </w:rPr>
        <w:t>W drugim etapie</w:t>
      </w:r>
      <w:r>
        <w:rPr>
          <w:rFonts w:ascii="Times New Roman" w:hAnsi="Times New Roman" w:cs="Times New Roman"/>
          <w:color w:val="7030A0"/>
          <w:sz w:val="24"/>
          <w:szCs w:val="24"/>
        </w:rPr>
        <w:t xml:space="preserve">   </w:t>
      </w:r>
      <w:r>
        <w:rPr>
          <w:rFonts w:ascii="Times New Roman" w:hAnsi="Times New Roman" w:cs="Times New Roman"/>
          <w:sz w:val="24"/>
          <w:szCs w:val="24"/>
        </w:rPr>
        <w:t xml:space="preserve">na pozostałe miejsca przyjmowane będą dzieci </w:t>
      </w:r>
      <w:r>
        <w:rPr>
          <w:rFonts w:ascii="Times New Roman" w:hAnsi="Times New Roman" w:cs="Times New Roman"/>
          <w:bCs/>
          <w:sz w:val="24"/>
          <w:szCs w:val="24"/>
        </w:rPr>
        <w:t>wg kryteriów określonych Uchwałą Nr. V.24.2015 Rady Gminy z dnia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23 lutego 2015r ,tj.</w:t>
      </w:r>
      <w:r>
        <w:rPr>
          <w:rFonts w:ascii="Times New Roman" w:hAnsi="Times New Roman" w:cs="Times New Roman"/>
          <w:sz w:val="24"/>
          <w:szCs w:val="24"/>
        </w:rPr>
        <w:t> :</w:t>
      </w:r>
    </w:p>
    <w:p w14:paraId="150E2760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dziecko </w:t>
      </w:r>
      <w:r>
        <w:rPr>
          <w:rFonts w:ascii="Times New Roman" w:hAnsi="Times New Roman" w:cs="Times New Roman"/>
          <w:sz w:val="24"/>
          <w:szCs w:val="24"/>
        </w:rPr>
        <w:t>obojga rodziców (opiekunów prawnych) lub rodzica (opiekuna prawnego) samotnie wychowującego dziecko pracującego(-</w:t>
      </w:r>
      <w:proofErr w:type="spellStart"/>
      <w:r>
        <w:rPr>
          <w:rFonts w:ascii="Times New Roman" w:hAnsi="Times New Roman" w:cs="Times New Roman"/>
          <w:sz w:val="24"/>
          <w:szCs w:val="24"/>
        </w:rPr>
        <w:t>cych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(na podstawie umowy o pracę lub umowy cywilno-prawnej), prowadzących pozarolniczą działalność </w:t>
      </w:r>
      <w:proofErr w:type="spellStart"/>
      <w:r>
        <w:rPr>
          <w:rFonts w:ascii="Times New Roman" w:hAnsi="Times New Roman" w:cs="Times New Roman"/>
          <w:sz w:val="24"/>
          <w:szCs w:val="24"/>
        </w:rPr>
        <w:t>gospod</w:t>
      </w:r>
      <w:proofErr w:type="spellEnd"/>
      <w:r>
        <w:rPr>
          <w:rFonts w:ascii="Times New Roman" w:hAnsi="Times New Roman" w:cs="Times New Roman"/>
          <w:sz w:val="24"/>
          <w:szCs w:val="24"/>
        </w:rPr>
        <w:t>. lub gospodarstwo rolne albo uczących się lub studiujących w systemie stacjonarnym (jeśli nauka lub studia trwać będą w okresie, na który jest prowadzona rekrutacja)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10 pkt</w:t>
      </w:r>
    </w:p>
    <w:p w14:paraId="5B0957FA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dziecko</w:t>
      </w:r>
      <w:r>
        <w:rPr>
          <w:rFonts w:ascii="Times New Roman" w:hAnsi="Times New Roman" w:cs="Times New Roman"/>
          <w:sz w:val="24"/>
          <w:szCs w:val="24"/>
        </w:rPr>
        <w:t xml:space="preserve"> z rodziny objętej nadzorem kuratora sądowego - </w:t>
      </w:r>
      <w:r>
        <w:rPr>
          <w:rFonts w:ascii="Times New Roman" w:hAnsi="Times New Roman" w:cs="Times New Roman"/>
          <w:b/>
          <w:bCs/>
          <w:sz w:val="24"/>
          <w:szCs w:val="24"/>
        </w:rPr>
        <w:t>5 pkt</w:t>
      </w:r>
      <w:r>
        <w:rPr>
          <w:rFonts w:ascii="Times New Roman" w:hAnsi="Times New Roman" w:cs="Times New Roman"/>
          <w:sz w:val="24"/>
          <w:szCs w:val="24"/>
        </w:rPr>
        <w:t>    </w:t>
      </w:r>
    </w:p>
    <w:p w14:paraId="10810450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dziecko </w:t>
      </w:r>
      <w:r>
        <w:rPr>
          <w:rFonts w:ascii="Times New Roman" w:hAnsi="Times New Roman" w:cs="Times New Roman"/>
          <w:sz w:val="24"/>
          <w:szCs w:val="24"/>
        </w:rPr>
        <w:t xml:space="preserve">objęte obowiązkowym rocznym przygotowaniem przedszkolnym </w:t>
      </w:r>
      <w:r>
        <w:rPr>
          <w:rFonts w:ascii="Times New Roman" w:hAnsi="Times New Roman" w:cs="Times New Roman"/>
          <w:b/>
          <w:sz w:val="24"/>
          <w:szCs w:val="24"/>
        </w:rPr>
        <w:t>–   </w:t>
      </w:r>
      <w:r>
        <w:rPr>
          <w:rFonts w:ascii="Times New Roman" w:hAnsi="Times New Roman" w:cs="Times New Roman"/>
          <w:b/>
          <w:bCs/>
          <w:sz w:val="24"/>
          <w:szCs w:val="24"/>
        </w:rPr>
        <w:t>5 pkt</w:t>
      </w:r>
    </w:p>
    <w:p w14:paraId="408F3985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 dziecko, którego </w:t>
      </w:r>
      <w:r>
        <w:rPr>
          <w:rFonts w:ascii="Times New Roman" w:hAnsi="Times New Roman" w:cs="Times New Roman"/>
          <w:sz w:val="24"/>
          <w:szCs w:val="24"/>
        </w:rPr>
        <w:t>rodzice (opiekunowie prawni) lub rodzic (opiekun prawny) samotnie wychowujący dziecko rozlicza(-ją) podatek dochodowy od osób fizycznych zgodnie z miejscem zamieszkania na terenie gminy Czernichów – </w:t>
      </w:r>
      <w:r>
        <w:rPr>
          <w:rFonts w:ascii="Times New Roman" w:hAnsi="Times New Roman" w:cs="Times New Roman"/>
          <w:b/>
          <w:bCs/>
          <w:sz w:val="24"/>
          <w:szCs w:val="24"/>
        </w:rPr>
        <w:t>7 pkt</w:t>
      </w:r>
    </w:p>
    <w:p w14:paraId="519E6F98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Cs/>
          <w:sz w:val="24"/>
          <w:szCs w:val="24"/>
        </w:rPr>
        <w:t>dziecko</w:t>
      </w:r>
      <w:r>
        <w:rPr>
          <w:rFonts w:ascii="Times New Roman" w:hAnsi="Times New Roman" w:cs="Times New Roman"/>
          <w:sz w:val="24"/>
          <w:szCs w:val="24"/>
        </w:rPr>
        <w:t>, którego rodzeństwo zostało przyjęte lub będzie kontynuować edukację w danym przedszkolu</w:t>
      </w:r>
      <w:r>
        <w:rPr>
          <w:rFonts w:ascii="Times New Roman" w:hAnsi="Times New Roman" w:cs="Times New Roman"/>
          <w:bCs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- </w:t>
      </w:r>
      <w:r>
        <w:rPr>
          <w:rFonts w:ascii="Times New Roman" w:hAnsi="Times New Roman" w:cs="Times New Roman"/>
          <w:b/>
          <w:bCs/>
          <w:sz w:val="24"/>
          <w:szCs w:val="24"/>
        </w:rPr>
        <w:t>2 pkt</w:t>
      </w:r>
    </w:p>
    <w:p w14:paraId="462BF09C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dziecko</w:t>
      </w:r>
      <w:r>
        <w:rPr>
          <w:rFonts w:ascii="Times New Roman" w:hAnsi="Times New Roman" w:cs="Times New Roman"/>
          <w:sz w:val="24"/>
          <w:szCs w:val="24"/>
        </w:rPr>
        <w:t>, które w ubiegłym roku nie zostało przyjęte do danego przedszkola z powodu braku wolnych miejsc </w:t>
      </w:r>
      <w:r>
        <w:rPr>
          <w:rFonts w:ascii="Times New Roman" w:hAnsi="Times New Roman" w:cs="Times New Roman"/>
          <w:b/>
          <w:bCs/>
          <w:sz w:val="24"/>
          <w:szCs w:val="24"/>
        </w:rPr>
        <w:t>- 2 pkt</w:t>
      </w:r>
    </w:p>
    <w:p w14:paraId="1EBA7B13" w14:textId="77777777" w:rsidR="00AF4403" w:rsidRDefault="00AF4403" w:rsidP="00AF4403">
      <w:pPr>
        <w:pStyle w:val="Standard"/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5. Z chwilą, gdy przedszkole dysponuje wolnymi miejscami </w:t>
      </w:r>
      <w:r>
        <w:rPr>
          <w:rFonts w:ascii="Times New Roman" w:hAnsi="Times New Roman" w:cs="Times New Roman"/>
          <w:b/>
          <w:sz w:val="24"/>
          <w:szCs w:val="24"/>
        </w:rPr>
        <w:t xml:space="preserve">po przyjęciu wszystkich chętnych dzieci z terenu gminy Czernichów </w:t>
      </w:r>
      <w:r>
        <w:rPr>
          <w:rFonts w:ascii="Times New Roman" w:hAnsi="Times New Roman" w:cs="Times New Roman"/>
          <w:sz w:val="24"/>
          <w:szCs w:val="24"/>
        </w:rPr>
        <w:t>– będą przyjmowane dzieci spoza gminy.</w:t>
      </w:r>
    </w:p>
    <w:p w14:paraId="731038AE" w14:textId="77777777" w:rsidR="00AF4403" w:rsidRDefault="00AF4403" w:rsidP="00AF4403">
      <w:pPr>
        <w:pStyle w:val="Standard"/>
        <w:jc w:val="both"/>
      </w:pPr>
    </w:p>
    <w:p w14:paraId="6A54A0DB" w14:textId="77777777" w:rsidR="00A50A03" w:rsidRDefault="00A50A03"/>
    <w:sectPr w:rsidR="00A50A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042D03"/>
    <w:multiLevelType w:val="multilevel"/>
    <w:tmpl w:val="10C011D8"/>
    <w:lvl w:ilvl="0">
      <w:start w:val="1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243154307">
    <w:abstractNumId w:val="0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AB4"/>
    <w:rsid w:val="001D53E5"/>
    <w:rsid w:val="009A0500"/>
    <w:rsid w:val="00A50A03"/>
    <w:rsid w:val="00AB1AB4"/>
    <w:rsid w:val="00AF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1A26F6-AFF6-4DD2-975E-506080996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B1A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1A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1A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1A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1A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1A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1A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1A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1A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1A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1A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1A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1AB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1AB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1AB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1AB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1AB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1AB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1A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1A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1A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1A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1A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1AB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1AB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1AB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1A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1AB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1AB4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AF4403"/>
    <w:pPr>
      <w:suppressAutoHyphens/>
      <w:autoSpaceDN w:val="0"/>
      <w:spacing w:after="200" w:line="276" w:lineRule="auto"/>
    </w:pPr>
    <w:rPr>
      <w:rFonts w:ascii="Calibri" w:eastAsia="SimSun" w:hAnsi="Calibri" w:cs="Tahoma"/>
      <w:kern w:val="3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AF44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pprzeginiaduchown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1065</Words>
  <Characters>6395</Characters>
  <Application>Microsoft Office Word</Application>
  <DocSecurity>0</DocSecurity>
  <Lines>53</Lines>
  <Paragraphs>14</Paragraphs>
  <ScaleCrop>false</ScaleCrop>
  <Company/>
  <LinksUpToDate>false</LinksUpToDate>
  <CharactersWithSpaces>7446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Joanaa Migdal Strychalska</dc:creator>
  <cp:keywords/>
  <dc:description/>
  <cp:lastModifiedBy>Joanaa Migdal Strychalska</cp:lastModifiedBy>
  <cp:revision>2</cp:revision>
  <dcterms:created xsi:type="dcterms:W3CDTF">2026-02-05T19:46:00Z</dcterms:created>
  <dcterms:modified xsi:type="dcterms:W3CDTF">2026-02-05T19:46:00Z</dcterms:modified>
</cp:coreProperties>
</file>